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03" w:rsidRDefault="00DC7013" w:rsidP="00FC2C27">
      <w:pPr>
        <w:spacing w:after="0" w:line="240" w:lineRule="auto"/>
        <w:jc w:val="center"/>
        <w:rPr>
          <w:rFonts w:ascii="Century Gothic" w:hAnsi="Century Gothic"/>
          <w:b/>
          <w:sz w:val="24"/>
          <w:szCs w:val="24"/>
        </w:rPr>
      </w:pPr>
      <w:r w:rsidRPr="00974A03">
        <w:rPr>
          <w:rFonts w:ascii="Century Gothic" w:hAnsi="Century Gothic"/>
          <w:b/>
          <w:sz w:val="24"/>
          <w:szCs w:val="24"/>
        </w:rPr>
        <w:t>PROPOSED SELF-SUSTAINED</w:t>
      </w:r>
    </w:p>
    <w:p w:rsidR="00DC7013" w:rsidRDefault="00DC7013" w:rsidP="00FC2C27">
      <w:pPr>
        <w:spacing w:after="0" w:line="240" w:lineRule="auto"/>
        <w:jc w:val="center"/>
        <w:rPr>
          <w:rFonts w:ascii="Century Gothic" w:hAnsi="Century Gothic"/>
          <w:b/>
          <w:sz w:val="24"/>
          <w:szCs w:val="24"/>
        </w:rPr>
      </w:pPr>
      <w:r w:rsidRPr="00974A03">
        <w:rPr>
          <w:rFonts w:ascii="Century Gothic" w:hAnsi="Century Gothic"/>
          <w:b/>
          <w:sz w:val="24"/>
          <w:szCs w:val="24"/>
        </w:rPr>
        <w:t>ACCESSIBLE RESIDENTIAL-CUM-EDUCATIONAL-CUM-REHABILITATION CENTRE</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b/>
          <w:sz w:val="24"/>
          <w:szCs w:val="24"/>
        </w:rPr>
        <w:t xml:space="preserve">    </w:t>
      </w:r>
    </w:p>
    <w:p w:rsidR="00EB1CA8" w:rsidRPr="00974A03" w:rsidRDefault="00EB1CA8" w:rsidP="00FC2C27">
      <w:pPr>
        <w:spacing w:after="0" w:line="240" w:lineRule="auto"/>
        <w:jc w:val="both"/>
        <w:rPr>
          <w:rFonts w:ascii="Century Gothic" w:hAnsi="Century Gothic"/>
        </w:rPr>
      </w:pPr>
      <w:r w:rsidRPr="00974A03">
        <w:rPr>
          <w:rFonts w:ascii="Century Gothic" w:hAnsi="Century Gothic"/>
        </w:rPr>
        <w:t xml:space="preserve">The biggest worry of the parents of children with disabilities is who will look after them after their death. The siblings or the extended family are unlikely to look after them, especially in urban areas where families have mainly become nuclear with no one to fall back upon. Government, with its limited resources, can’t provide sufficient alternative care facilities. We at Brotherhood and </w:t>
      </w:r>
      <w:proofErr w:type="spellStart"/>
      <w:r w:rsidRPr="00974A03">
        <w:rPr>
          <w:rFonts w:ascii="Century Gothic" w:hAnsi="Century Gothic"/>
        </w:rPr>
        <w:t>Chanderbhan</w:t>
      </w:r>
      <w:proofErr w:type="spellEnd"/>
      <w:r w:rsidRPr="00974A03">
        <w:rPr>
          <w:rFonts w:ascii="Century Gothic" w:hAnsi="Century Gothic"/>
        </w:rPr>
        <w:t xml:space="preserve"> Memorial Charitable (CMC) Trust (</w:t>
      </w:r>
      <w:r w:rsidR="00FC2C27">
        <w:rPr>
          <w:rFonts w:ascii="Century Gothic" w:hAnsi="Century Gothic"/>
        </w:rPr>
        <w:t xml:space="preserve">Refer </w:t>
      </w:r>
      <w:r w:rsidRPr="00974A03">
        <w:rPr>
          <w:rFonts w:ascii="Century Gothic" w:hAnsi="Century Gothic"/>
        </w:rPr>
        <w:t xml:space="preserve">organizations) understood the anxiety of the families about the future sustenance of these children, planning to set up a residential-cum-Educational-cum-rehabilitation </w:t>
      </w:r>
      <w:r>
        <w:rPr>
          <w:rFonts w:ascii="Century Gothic" w:hAnsi="Century Gothic"/>
        </w:rPr>
        <w:t>Centre</w:t>
      </w:r>
      <w:r w:rsidRPr="00974A03">
        <w:rPr>
          <w:rFonts w:ascii="Century Gothic" w:hAnsi="Century Gothic"/>
        </w:rPr>
        <w:t xml:space="preserve"> facility for adults and children with disabilities for short-term/lifelong settlement.  </w:t>
      </w:r>
    </w:p>
    <w:p w:rsidR="00EB1CA8" w:rsidRDefault="00EB1CA8" w:rsidP="00FC2C27">
      <w:pPr>
        <w:spacing w:after="0" w:line="240" w:lineRule="auto"/>
        <w:jc w:val="both"/>
        <w:rPr>
          <w:rFonts w:ascii="Century Gothic" w:hAnsi="Century Gothic"/>
          <w:sz w:val="24"/>
        </w:rPr>
      </w:pPr>
    </w:p>
    <w:p w:rsidR="002C48E6" w:rsidRPr="00974A03" w:rsidRDefault="002C48E6" w:rsidP="00FC2C27">
      <w:pPr>
        <w:spacing w:after="0" w:line="240" w:lineRule="auto"/>
        <w:jc w:val="both"/>
        <w:rPr>
          <w:rFonts w:ascii="Century Gothic" w:hAnsi="Century Gothic"/>
          <w:sz w:val="24"/>
        </w:rPr>
      </w:pPr>
      <w:r w:rsidRPr="00974A03">
        <w:rPr>
          <w:rFonts w:ascii="Century Gothic" w:hAnsi="Century Gothic"/>
          <w:sz w:val="24"/>
        </w:rPr>
        <w:t xml:space="preserve">The main objective of the residential </w:t>
      </w:r>
      <w:r w:rsidR="00974A03">
        <w:rPr>
          <w:rFonts w:ascii="Century Gothic" w:hAnsi="Century Gothic"/>
          <w:sz w:val="24"/>
        </w:rPr>
        <w:t>Centre</w:t>
      </w:r>
      <w:r w:rsidRPr="00974A03">
        <w:rPr>
          <w:rFonts w:ascii="Century Gothic" w:hAnsi="Century Gothic"/>
          <w:sz w:val="24"/>
        </w:rPr>
        <w:t xml:space="preserve"> will be to provide appropriate residential care and necessary training and support services to persons with disabilities who cannot live independently to improve their quality of life and help them develop independent living skills.  In addition, a special day-boarding school will be set up to cater to the short-term/long-term boarding needs of students with disabilities and to facilitate them to receive school education. </w:t>
      </w:r>
    </w:p>
    <w:p w:rsidR="008A3EF7" w:rsidRPr="00974A03" w:rsidRDefault="008A3EF7" w:rsidP="00FC2C27">
      <w:pPr>
        <w:spacing w:after="0" w:line="240" w:lineRule="auto"/>
        <w:jc w:val="both"/>
        <w:rPr>
          <w:rFonts w:ascii="Century Gothic" w:hAnsi="Century Gothic"/>
          <w:sz w:val="24"/>
        </w:rPr>
      </w:pPr>
    </w:p>
    <w:p w:rsidR="002C48E6" w:rsidRPr="00974A03" w:rsidRDefault="008A3EF7" w:rsidP="00FC2C27">
      <w:pPr>
        <w:spacing w:after="0" w:line="240" w:lineRule="auto"/>
        <w:jc w:val="both"/>
        <w:rPr>
          <w:rFonts w:ascii="Century Gothic" w:hAnsi="Century Gothic"/>
          <w:sz w:val="24"/>
        </w:rPr>
      </w:pPr>
      <w:r w:rsidRPr="00974A03">
        <w:rPr>
          <w:rFonts w:ascii="Century Gothic" w:hAnsi="Century Gothic"/>
          <w:sz w:val="24"/>
        </w:rPr>
        <w:t xml:space="preserve">The </w:t>
      </w:r>
      <w:r w:rsidR="00974A03">
        <w:rPr>
          <w:rFonts w:ascii="Century Gothic" w:hAnsi="Century Gothic"/>
          <w:sz w:val="24"/>
        </w:rPr>
        <w:t>Centre</w:t>
      </w:r>
      <w:r w:rsidRPr="00974A03">
        <w:rPr>
          <w:rFonts w:ascii="Century Gothic" w:hAnsi="Century Gothic"/>
          <w:sz w:val="24"/>
        </w:rPr>
        <w:t xml:space="preserve"> will identify and train the persons with disabilities in various vocations and provide all facilities to set up small business individually and in group of 5 to 10 persons with disabilities.</w:t>
      </w:r>
    </w:p>
    <w:p w:rsidR="008A3EF7" w:rsidRPr="00974A03" w:rsidRDefault="008A3EF7" w:rsidP="00FC2C27">
      <w:pPr>
        <w:spacing w:after="0" w:line="240" w:lineRule="auto"/>
        <w:jc w:val="both"/>
        <w:rPr>
          <w:rFonts w:ascii="Century Gothic" w:hAnsi="Century Gothic"/>
          <w:sz w:val="24"/>
        </w:rPr>
      </w:pPr>
    </w:p>
    <w:p w:rsidR="002C48E6" w:rsidRPr="00974A03" w:rsidRDefault="002C48E6" w:rsidP="00FC2C27">
      <w:pPr>
        <w:spacing w:after="0" w:line="240" w:lineRule="auto"/>
        <w:jc w:val="both"/>
        <w:rPr>
          <w:rFonts w:ascii="Century Gothic" w:hAnsi="Century Gothic"/>
          <w:sz w:val="24"/>
        </w:rPr>
      </w:pPr>
      <w:r w:rsidRPr="00974A03">
        <w:rPr>
          <w:rFonts w:ascii="Century Gothic" w:hAnsi="Century Gothic"/>
          <w:sz w:val="24"/>
        </w:rPr>
        <w:t xml:space="preserve">We strive to achieve the above objective by carrying out the following measures: </w:t>
      </w:r>
    </w:p>
    <w:p w:rsidR="002C48E6" w:rsidRPr="00974A03" w:rsidRDefault="002C48E6" w:rsidP="00FC2C27">
      <w:pPr>
        <w:spacing w:after="0" w:line="240" w:lineRule="auto"/>
        <w:jc w:val="both"/>
        <w:rPr>
          <w:rFonts w:ascii="Century Gothic" w:hAnsi="Century Gothic"/>
          <w:sz w:val="24"/>
        </w:rPr>
      </w:pPr>
    </w:p>
    <w:p w:rsidR="002C48E6" w:rsidRPr="00974A03" w:rsidRDefault="002C48E6" w:rsidP="00FC2C27">
      <w:pPr>
        <w:pStyle w:val="ListParagraph"/>
        <w:numPr>
          <w:ilvl w:val="0"/>
          <w:numId w:val="5"/>
        </w:numPr>
        <w:spacing w:after="0" w:line="240" w:lineRule="auto"/>
        <w:jc w:val="both"/>
        <w:rPr>
          <w:rFonts w:ascii="Century Gothic" w:hAnsi="Century Gothic"/>
          <w:sz w:val="24"/>
        </w:rPr>
      </w:pPr>
      <w:r w:rsidRPr="00974A03">
        <w:rPr>
          <w:rFonts w:ascii="Century Gothic" w:hAnsi="Century Gothic"/>
          <w:sz w:val="24"/>
        </w:rPr>
        <w:t xml:space="preserve">To provide a wide range of residential services for persons with mild/severe/moderate disabilities </w:t>
      </w:r>
      <w:proofErr w:type="gramStart"/>
      <w:r w:rsidRPr="00974A03">
        <w:rPr>
          <w:rFonts w:ascii="Century Gothic" w:hAnsi="Century Gothic"/>
          <w:sz w:val="24"/>
        </w:rPr>
        <w:t>aged  18</w:t>
      </w:r>
      <w:proofErr w:type="gramEnd"/>
      <w:r w:rsidRPr="00974A03">
        <w:rPr>
          <w:rFonts w:ascii="Century Gothic" w:hAnsi="Century Gothic"/>
          <w:sz w:val="24"/>
        </w:rPr>
        <w:t xml:space="preserve"> or above who cannot live independently in the community.  Apart from accommodation and meals, daily living skills training and social and recreational activities will be provided to residents    </w:t>
      </w:r>
    </w:p>
    <w:p w:rsidR="002C48E6" w:rsidRPr="00974A03" w:rsidRDefault="002C48E6" w:rsidP="00FC2C27">
      <w:pPr>
        <w:pStyle w:val="ListParagraph"/>
        <w:numPr>
          <w:ilvl w:val="0"/>
          <w:numId w:val="5"/>
        </w:numPr>
        <w:spacing w:after="0" w:line="240" w:lineRule="auto"/>
        <w:jc w:val="both"/>
        <w:rPr>
          <w:rFonts w:ascii="Century Gothic" w:hAnsi="Century Gothic"/>
          <w:sz w:val="24"/>
        </w:rPr>
      </w:pPr>
      <w:r w:rsidRPr="00974A03">
        <w:rPr>
          <w:rFonts w:ascii="Century Gothic" w:hAnsi="Century Gothic"/>
          <w:sz w:val="24"/>
        </w:rPr>
        <w:t xml:space="preserve">To provide nursing services to residents with disabilities  in hostels; </w:t>
      </w:r>
    </w:p>
    <w:p w:rsidR="002C48E6" w:rsidRPr="00974A03" w:rsidRDefault="002C48E6" w:rsidP="00FC2C27">
      <w:pPr>
        <w:pStyle w:val="ListParagraph"/>
        <w:numPr>
          <w:ilvl w:val="0"/>
          <w:numId w:val="5"/>
        </w:numPr>
        <w:spacing w:after="0" w:line="240" w:lineRule="auto"/>
        <w:jc w:val="both"/>
        <w:rPr>
          <w:rFonts w:ascii="Century Gothic" w:hAnsi="Century Gothic"/>
          <w:sz w:val="24"/>
        </w:rPr>
      </w:pPr>
      <w:r w:rsidRPr="00974A03">
        <w:rPr>
          <w:rFonts w:ascii="Century Gothic" w:hAnsi="Century Gothic"/>
          <w:sz w:val="24"/>
        </w:rPr>
        <w:t>Apart from accommodation, meals and nursing service, services like intensive personal care, living skills training,  physiotherapy, occupational therapy, and social and  recreational activities will also be provided to all residents with disabilities</w:t>
      </w:r>
    </w:p>
    <w:p w:rsidR="002C48E6" w:rsidRPr="00974A03" w:rsidRDefault="002C48E6" w:rsidP="00FC2C27">
      <w:pPr>
        <w:pStyle w:val="ListParagraph"/>
        <w:numPr>
          <w:ilvl w:val="0"/>
          <w:numId w:val="5"/>
        </w:numPr>
        <w:spacing w:after="0" w:line="240" w:lineRule="auto"/>
        <w:jc w:val="both"/>
        <w:rPr>
          <w:rFonts w:ascii="Century Gothic" w:hAnsi="Century Gothic"/>
          <w:sz w:val="24"/>
        </w:rPr>
      </w:pPr>
      <w:r w:rsidRPr="00974A03">
        <w:rPr>
          <w:rFonts w:ascii="Century Gothic" w:hAnsi="Century Gothic"/>
          <w:sz w:val="24"/>
        </w:rPr>
        <w:t xml:space="preserve">To provide guidance and assistance services for residents in performing some domestic tasks and daily activities will be provided to  develop their independent living, social and communication skills and enable them to maintain contact with their families and the community; </w:t>
      </w:r>
    </w:p>
    <w:p w:rsidR="00EB1CA8" w:rsidRPr="00EB1CA8" w:rsidRDefault="00EB1CA8" w:rsidP="00FC2C27">
      <w:pPr>
        <w:pStyle w:val="ListParagraph"/>
        <w:numPr>
          <w:ilvl w:val="0"/>
          <w:numId w:val="5"/>
        </w:numPr>
        <w:spacing w:after="0" w:line="240" w:lineRule="auto"/>
        <w:jc w:val="both"/>
        <w:rPr>
          <w:rFonts w:ascii="Century Gothic" w:hAnsi="Century Gothic"/>
        </w:rPr>
      </w:pPr>
      <w:r w:rsidRPr="00EB1CA8">
        <w:rPr>
          <w:rFonts w:ascii="Century Gothic" w:hAnsi="Century Gothic"/>
        </w:rPr>
        <w:t xml:space="preserve">To set up </w:t>
      </w:r>
      <w:r w:rsidR="00FC2C27">
        <w:rPr>
          <w:rFonts w:ascii="Century Gothic" w:hAnsi="Century Gothic"/>
        </w:rPr>
        <w:t>state-of-the art</w:t>
      </w:r>
      <w:r w:rsidRPr="00EB1CA8">
        <w:rPr>
          <w:rFonts w:ascii="Century Gothic" w:hAnsi="Century Gothic"/>
        </w:rPr>
        <w:t xml:space="preserve"> residential units for providing comprehensive lifelong residential care where persons with disabilities from across the country can stay with care, love and dignity.</w:t>
      </w:r>
    </w:p>
    <w:p w:rsidR="00EB1CA8" w:rsidRPr="00EB1CA8" w:rsidRDefault="00EB1CA8" w:rsidP="00FC2C27">
      <w:pPr>
        <w:pStyle w:val="ListParagraph"/>
        <w:numPr>
          <w:ilvl w:val="0"/>
          <w:numId w:val="5"/>
        </w:numPr>
        <w:spacing w:after="0" w:line="240" w:lineRule="auto"/>
        <w:jc w:val="both"/>
        <w:rPr>
          <w:rFonts w:ascii="Century Gothic" w:hAnsi="Century Gothic"/>
        </w:rPr>
      </w:pPr>
      <w:r w:rsidRPr="00EB1CA8">
        <w:rPr>
          <w:rFonts w:ascii="Century Gothic" w:hAnsi="Century Gothic"/>
        </w:rPr>
        <w:t xml:space="preserve">The Centre will provide aids, appliances and </w:t>
      </w:r>
      <w:proofErr w:type="spellStart"/>
      <w:r w:rsidRPr="00EB1CA8">
        <w:rPr>
          <w:rFonts w:ascii="Century Gothic" w:hAnsi="Century Gothic"/>
        </w:rPr>
        <w:t>assestive</w:t>
      </w:r>
      <w:proofErr w:type="spellEnd"/>
      <w:r w:rsidRPr="00EB1CA8">
        <w:rPr>
          <w:rFonts w:ascii="Century Gothic" w:hAnsi="Century Gothic"/>
        </w:rPr>
        <w:t xml:space="preserve"> devices/</w:t>
      </w:r>
      <w:proofErr w:type="spellStart"/>
      <w:r w:rsidRPr="00EB1CA8">
        <w:rPr>
          <w:rFonts w:ascii="Century Gothic" w:hAnsi="Century Gothic"/>
        </w:rPr>
        <w:t>Assitive</w:t>
      </w:r>
      <w:proofErr w:type="spellEnd"/>
      <w:r w:rsidRPr="00EB1CA8">
        <w:rPr>
          <w:rFonts w:ascii="Century Gothic" w:hAnsi="Century Gothic"/>
        </w:rPr>
        <w:t xml:space="preserve"> Technologies as per required by each persons with disabilities   </w:t>
      </w:r>
    </w:p>
    <w:p w:rsidR="00EB1CA8" w:rsidRPr="00EB1CA8" w:rsidRDefault="00EB1CA8" w:rsidP="00FC2C27">
      <w:pPr>
        <w:pStyle w:val="ListParagraph"/>
        <w:numPr>
          <w:ilvl w:val="0"/>
          <w:numId w:val="5"/>
        </w:numPr>
        <w:spacing w:after="0" w:line="240" w:lineRule="auto"/>
        <w:jc w:val="both"/>
        <w:rPr>
          <w:rFonts w:ascii="Century Gothic" w:hAnsi="Century Gothic"/>
        </w:rPr>
      </w:pPr>
      <w:r w:rsidRPr="00EB1CA8">
        <w:rPr>
          <w:rFonts w:ascii="Century Gothic" w:hAnsi="Century Gothic"/>
        </w:rPr>
        <w:lastRenderedPageBreak/>
        <w:t xml:space="preserve">The Centre will provide Each person with disability </w:t>
      </w:r>
      <w:proofErr w:type="spellStart"/>
      <w:r w:rsidRPr="00EB1CA8">
        <w:rPr>
          <w:rFonts w:ascii="Century Gothic" w:hAnsi="Century Gothic"/>
        </w:rPr>
        <w:t>Teachinglearning</w:t>
      </w:r>
      <w:proofErr w:type="spellEnd"/>
      <w:r w:rsidRPr="00EB1CA8">
        <w:rPr>
          <w:rFonts w:ascii="Century Gothic" w:hAnsi="Century Gothic"/>
        </w:rPr>
        <w:t xml:space="preserve"> material as per their needs</w:t>
      </w:r>
    </w:p>
    <w:p w:rsidR="00EB1CA8" w:rsidRPr="00EB1CA8" w:rsidRDefault="00EB1CA8" w:rsidP="00FC2C27">
      <w:pPr>
        <w:pStyle w:val="ListParagraph"/>
        <w:numPr>
          <w:ilvl w:val="0"/>
          <w:numId w:val="5"/>
        </w:numPr>
        <w:spacing w:after="0" w:line="240" w:lineRule="auto"/>
        <w:jc w:val="both"/>
        <w:rPr>
          <w:rFonts w:ascii="Century Gothic" w:hAnsi="Century Gothic"/>
        </w:rPr>
      </w:pPr>
      <w:r w:rsidRPr="00EB1CA8">
        <w:rPr>
          <w:rFonts w:ascii="Century Gothic" w:hAnsi="Century Gothic"/>
        </w:rPr>
        <w:t>Large airy and natural light lit rooms as per the specifications of the competent authorities</w:t>
      </w:r>
    </w:p>
    <w:p w:rsidR="00EB1CA8" w:rsidRPr="00EB1CA8" w:rsidRDefault="00EB1CA8" w:rsidP="00FC2C27">
      <w:pPr>
        <w:pStyle w:val="ListParagraph"/>
        <w:numPr>
          <w:ilvl w:val="0"/>
          <w:numId w:val="5"/>
        </w:numPr>
        <w:spacing w:after="0" w:line="240" w:lineRule="auto"/>
        <w:jc w:val="both"/>
        <w:rPr>
          <w:rFonts w:ascii="Century Gothic" w:hAnsi="Century Gothic"/>
        </w:rPr>
      </w:pPr>
      <w:r w:rsidRPr="00EB1CA8">
        <w:rPr>
          <w:rFonts w:ascii="Century Gothic" w:hAnsi="Century Gothic"/>
        </w:rPr>
        <w:t xml:space="preserve">The building will be accessible for all </w:t>
      </w:r>
    </w:p>
    <w:p w:rsidR="00EB1CA8" w:rsidRPr="00EB1CA8" w:rsidRDefault="00EB1CA8" w:rsidP="00FC2C27">
      <w:pPr>
        <w:pStyle w:val="ListParagraph"/>
        <w:numPr>
          <w:ilvl w:val="0"/>
          <w:numId w:val="5"/>
        </w:numPr>
        <w:spacing w:after="0" w:line="240" w:lineRule="auto"/>
        <w:jc w:val="both"/>
        <w:rPr>
          <w:rFonts w:ascii="Century Gothic" w:hAnsi="Century Gothic"/>
        </w:rPr>
      </w:pPr>
      <w:r w:rsidRPr="00EB1CA8">
        <w:rPr>
          <w:rFonts w:ascii="Century Gothic" w:hAnsi="Century Gothic"/>
        </w:rPr>
        <w:t>Open area for sports and recreation activities</w:t>
      </w:r>
    </w:p>
    <w:p w:rsidR="00EB1CA8" w:rsidRPr="00EB1CA8" w:rsidRDefault="00EB1CA8" w:rsidP="00FC2C27">
      <w:pPr>
        <w:pStyle w:val="ListParagraph"/>
        <w:numPr>
          <w:ilvl w:val="0"/>
          <w:numId w:val="5"/>
        </w:numPr>
        <w:spacing w:after="0" w:line="240" w:lineRule="auto"/>
        <w:jc w:val="both"/>
        <w:rPr>
          <w:rFonts w:ascii="Century Gothic" w:hAnsi="Century Gothic"/>
        </w:rPr>
      </w:pPr>
      <w:r w:rsidRPr="00EB1CA8">
        <w:rPr>
          <w:rFonts w:ascii="Century Gothic" w:hAnsi="Century Gothic"/>
        </w:rPr>
        <w:t>To equip 75-85people with special needs and necessary life skills to lead a normal, dignified life in a caring environment and utilize their potential.</w:t>
      </w:r>
    </w:p>
    <w:p w:rsidR="002C48E6" w:rsidRPr="00974A03" w:rsidRDefault="002C48E6" w:rsidP="00FC2C27">
      <w:pPr>
        <w:spacing w:after="0" w:line="240" w:lineRule="auto"/>
        <w:jc w:val="both"/>
        <w:rPr>
          <w:rFonts w:ascii="Century Gothic" w:hAnsi="Century Gothic"/>
        </w:rPr>
      </w:pPr>
    </w:p>
    <w:p w:rsidR="00DC7013" w:rsidRPr="00974A03" w:rsidRDefault="00DC7013" w:rsidP="004D273A">
      <w:pPr>
        <w:jc w:val="both"/>
        <w:rPr>
          <w:rFonts w:ascii="Century Gothic" w:hAnsi="Century Gothic"/>
        </w:rPr>
      </w:pPr>
      <w:r w:rsidRPr="00974A03">
        <w:rPr>
          <w:rFonts w:ascii="Century Gothic" w:hAnsi="Century Gothic"/>
        </w:rPr>
        <w:t>Proposed facilities</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 xml:space="preserve">A self-contained complex in about </w:t>
      </w:r>
      <w:r w:rsidR="002C48E6" w:rsidRPr="00974A03">
        <w:rPr>
          <w:rFonts w:ascii="Century Gothic" w:hAnsi="Century Gothic"/>
        </w:rPr>
        <w:t xml:space="preserve">3.5 acres </w:t>
      </w:r>
      <w:r w:rsidRPr="00974A03">
        <w:rPr>
          <w:rFonts w:ascii="Century Gothic" w:hAnsi="Century Gothic"/>
        </w:rPr>
        <w:t>of land in a quiet location</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 xml:space="preserve">Well-furnished </w:t>
      </w:r>
      <w:r w:rsidR="00974A03">
        <w:rPr>
          <w:rFonts w:ascii="Century Gothic" w:hAnsi="Century Gothic"/>
        </w:rPr>
        <w:t>Centre</w:t>
      </w:r>
      <w:r w:rsidRPr="00974A03">
        <w:rPr>
          <w:rFonts w:ascii="Century Gothic" w:hAnsi="Century Gothic"/>
        </w:rPr>
        <w:t>/ units as living accommodation</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Therapy room</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Dispensary</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Music room</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Recreational room</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Multipurpose hall</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Conference room</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Admin/ office</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 xml:space="preserve">Multiple indoor and vast outdoor </w:t>
      </w:r>
      <w:proofErr w:type="gramStart"/>
      <w:r w:rsidRPr="00974A03">
        <w:rPr>
          <w:rFonts w:ascii="Century Gothic" w:hAnsi="Century Gothic"/>
        </w:rPr>
        <w:t>area</w:t>
      </w:r>
      <w:proofErr w:type="gramEnd"/>
      <w:r w:rsidRPr="00974A03">
        <w:rPr>
          <w:rFonts w:ascii="Century Gothic" w:hAnsi="Century Gothic"/>
        </w:rPr>
        <w:t xml:space="preserve"> for various social and entertainment activities</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Court yard serving as play area</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Gardening and herb culture</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Key Staff Accommodation</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Water conservation through wastewater recycling and rainwater harvesting;</w:t>
      </w:r>
    </w:p>
    <w:p w:rsidR="00DC7013" w:rsidRPr="00974A03" w:rsidRDefault="00DC7013" w:rsidP="00FC2C27">
      <w:pPr>
        <w:spacing w:after="0" w:line="240" w:lineRule="auto"/>
        <w:ind w:left="567" w:hanging="567"/>
        <w:jc w:val="both"/>
        <w:rPr>
          <w:rFonts w:ascii="Century Gothic" w:hAnsi="Century Gothic"/>
        </w:rPr>
      </w:pPr>
      <w:r w:rsidRPr="00974A03">
        <w:rPr>
          <w:rFonts w:ascii="Century Gothic" w:hAnsi="Century Gothic"/>
        </w:rPr>
        <w:t>•</w:t>
      </w:r>
      <w:r w:rsidRPr="00974A03">
        <w:rPr>
          <w:rFonts w:ascii="Century Gothic" w:hAnsi="Century Gothic"/>
        </w:rPr>
        <w:tab/>
        <w:t>Electricity requirement met through Solar Power.</w:t>
      </w:r>
    </w:p>
    <w:p w:rsidR="00DC7013" w:rsidRPr="00974A03" w:rsidRDefault="00DC7013" w:rsidP="00FC2C27">
      <w:pPr>
        <w:spacing w:after="0" w:line="240" w:lineRule="auto"/>
        <w:jc w:val="both"/>
        <w:rPr>
          <w:rFonts w:ascii="Century Gothic" w:hAnsi="Century Gothic"/>
        </w:rPr>
      </w:pPr>
    </w:p>
    <w:p w:rsidR="00DC7013" w:rsidRPr="00EB1CA8" w:rsidRDefault="00DC7013" w:rsidP="00FC2C27">
      <w:pPr>
        <w:spacing w:after="0" w:line="240" w:lineRule="auto"/>
        <w:jc w:val="both"/>
        <w:rPr>
          <w:rFonts w:ascii="Century Gothic" w:hAnsi="Century Gothic"/>
          <w:b/>
        </w:rPr>
      </w:pPr>
      <w:r w:rsidRPr="00EB1CA8">
        <w:rPr>
          <w:rFonts w:ascii="Century Gothic" w:hAnsi="Century Gothic"/>
          <w:b/>
        </w:rPr>
        <w:t>PLANNING OF THE PROJECT</w:t>
      </w:r>
    </w:p>
    <w:p w:rsidR="00DC7013" w:rsidRPr="00974A03" w:rsidRDefault="00DC7013" w:rsidP="00FC2C27">
      <w:pPr>
        <w:spacing w:after="0" w:line="240" w:lineRule="auto"/>
        <w:jc w:val="both"/>
        <w:rPr>
          <w:rFonts w:ascii="Century Gothic" w:hAnsi="Century Gothic"/>
        </w:rPr>
      </w:pP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Both the Organisations will construct a day-care facility, short-term transition facility and long-term residential facilities for persons with disabilities in </w:t>
      </w:r>
      <w:proofErr w:type="spellStart"/>
      <w:r w:rsidRPr="00974A03">
        <w:rPr>
          <w:rFonts w:ascii="Century Gothic" w:hAnsi="Century Gothic"/>
        </w:rPr>
        <w:t>Bahadurgarh</w:t>
      </w:r>
      <w:proofErr w:type="spellEnd"/>
      <w:r w:rsidRPr="00974A03">
        <w:rPr>
          <w:rFonts w:ascii="Century Gothic" w:hAnsi="Century Gothic"/>
        </w:rPr>
        <w:t xml:space="preserve">, Haryana.   Organizations will set </w:t>
      </w:r>
      <w:proofErr w:type="gramStart"/>
      <w:r w:rsidRPr="00974A03">
        <w:rPr>
          <w:rFonts w:ascii="Century Gothic" w:hAnsi="Century Gothic"/>
        </w:rPr>
        <w:t>up  Income</w:t>
      </w:r>
      <w:proofErr w:type="gramEnd"/>
      <w:r w:rsidRPr="00974A03">
        <w:rPr>
          <w:rFonts w:ascii="Century Gothic" w:hAnsi="Century Gothic"/>
        </w:rPr>
        <w:t xml:space="preserve"> generating programmes.  A committee comprising of Society Members including some Governing Body Members will be formed to execute &amp; monitor the entire construction process. The committee will adopt a tendering process for construction &amp; beautification work (inclusive or exclusive of architectural designing component). The architect, planners and developers will be selected on the basis of the expertise and reputation in quality compliance in such kind of specially designed building construction along with their proposed bid value. The committee members will be involved throughout the construction process to monitor the structure's quality, administrative, and financial aspects.</w:t>
      </w:r>
    </w:p>
    <w:p w:rsidR="00DC7013" w:rsidRPr="00974A03" w:rsidRDefault="00DC7013" w:rsidP="00FC2C27">
      <w:pPr>
        <w:spacing w:after="0" w:line="240" w:lineRule="auto"/>
        <w:jc w:val="both"/>
        <w:rPr>
          <w:rFonts w:ascii="Century Gothic" w:hAnsi="Century Gothic"/>
        </w:rPr>
      </w:pP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The project will be energy efficient and have groundwater recharging facilities and address climate change concerns;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The project will provide a barrier-free environment for all persons with disabilities.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The project will offer renewable energy solutions for its entire energy needs</w:t>
      </w:r>
    </w:p>
    <w:p w:rsidR="00DC7013" w:rsidRPr="00974A03" w:rsidRDefault="00DC7013" w:rsidP="00FC2C27">
      <w:pPr>
        <w:spacing w:after="0" w:line="240" w:lineRule="auto"/>
        <w:jc w:val="both"/>
        <w:rPr>
          <w:rFonts w:ascii="Century Gothic" w:hAnsi="Century Gothic"/>
        </w:rPr>
      </w:pPr>
    </w:p>
    <w:p w:rsidR="004D273A" w:rsidRDefault="004D273A">
      <w:pPr>
        <w:rPr>
          <w:rFonts w:ascii="Century Gothic" w:hAnsi="Century Gothic"/>
        </w:rPr>
      </w:pPr>
      <w:r>
        <w:rPr>
          <w:rFonts w:ascii="Century Gothic" w:hAnsi="Century Gothic"/>
        </w:rPr>
        <w:br w:type="page"/>
      </w:r>
    </w:p>
    <w:p w:rsidR="00DC7013" w:rsidRPr="00974A03" w:rsidRDefault="00DC7013" w:rsidP="00FC2C27">
      <w:pPr>
        <w:spacing w:after="0" w:line="240" w:lineRule="auto"/>
        <w:jc w:val="both"/>
        <w:rPr>
          <w:rFonts w:ascii="Century Gothic" w:hAnsi="Century Gothic"/>
        </w:rPr>
      </w:pPr>
      <w:bookmarkStart w:id="0" w:name="_GoBack"/>
      <w:bookmarkEnd w:id="0"/>
      <w:r w:rsidRPr="00974A03">
        <w:rPr>
          <w:rFonts w:ascii="Century Gothic" w:hAnsi="Century Gothic"/>
        </w:rPr>
        <w:lastRenderedPageBreak/>
        <w:t>Impact on the rehabilitation of persons with disabilities</w:t>
      </w:r>
    </w:p>
    <w:p w:rsidR="00DC7013" w:rsidRPr="00974A03" w:rsidRDefault="00DC7013" w:rsidP="00FC2C27">
      <w:pPr>
        <w:spacing w:after="0" w:line="240" w:lineRule="auto"/>
        <w:jc w:val="both"/>
        <w:rPr>
          <w:rFonts w:ascii="Century Gothic" w:hAnsi="Century Gothic"/>
        </w:rPr>
      </w:pP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 xml:space="preserve">The proposed </w:t>
      </w:r>
      <w:r w:rsidR="00974A03">
        <w:rPr>
          <w:rFonts w:ascii="Century Gothic" w:hAnsi="Century Gothic"/>
        </w:rPr>
        <w:t>Centre</w:t>
      </w:r>
      <w:r w:rsidRPr="00974A03">
        <w:rPr>
          <w:rFonts w:ascii="Century Gothic" w:hAnsi="Century Gothic"/>
        </w:rPr>
        <w:t xml:space="preserve"> will provide 24x7 </w:t>
      </w:r>
      <w:proofErr w:type="gramStart"/>
      <w:r w:rsidRPr="00974A03">
        <w:rPr>
          <w:rFonts w:ascii="Century Gothic" w:hAnsi="Century Gothic"/>
        </w:rPr>
        <w:t>support</w:t>
      </w:r>
      <w:proofErr w:type="gramEnd"/>
      <w:r w:rsidRPr="00974A03">
        <w:rPr>
          <w:rFonts w:ascii="Century Gothic" w:hAnsi="Century Gothic"/>
        </w:rPr>
        <w:t xml:space="preserve">, care and all </w:t>
      </w:r>
      <w:proofErr w:type="spellStart"/>
      <w:r w:rsidRPr="00974A03">
        <w:rPr>
          <w:rFonts w:ascii="Century Gothic" w:hAnsi="Century Gothic"/>
        </w:rPr>
        <w:t>requied</w:t>
      </w:r>
      <w:proofErr w:type="spellEnd"/>
      <w:r w:rsidRPr="00974A03">
        <w:rPr>
          <w:rFonts w:ascii="Century Gothic" w:hAnsi="Century Gothic"/>
        </w:rPr>
        <w:t xml:space="preserve"> facilities under the supervision of experts. </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The organizations will organize various programs, supervise, and manage proper care to meet the day-to=day requirements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 xml:space="preserve">The organizations will provide all necessary personalized support and facilities including physiotherapy, speech therapy, water therapy, medical facilities </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Some essential attributes of an accessible </w:t>
      </w:r>
      <w:r w:rsidR="00974A03">
        <w:rPr>
          <w:rFonts w:ascii="Century Gothic" w:hAnsi="Century Gothic"/>
        </w:rPr>
        <w:t>Centre</w:t>
      </w:r>
      <w:r w:rsidRPr="00974A03">
        <w:rPr>
          <w:rFonts w:ascii="Century Gothic" w:hAnsi="Century Gothic"/>
        </w:rPr>
        <w:t xml:space="preserve"> are:</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Easily accessible building entrances and exits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Doors that individuals who use wheelchairs can use effectively</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Light switches, electrical outlets and thermostats at places that are easily reachable</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w:t>
      </w:r>
      <w:r w:rsidRPr="00974A03">
        <w:rPr>
          <w:rFonts w:ascii="Century Gothic" w:hAnsi="Century Gothic"/>
        </w:rPr>
        <w:tab/>
        <w:t>Accessible kitchens and bathrooms with low countertops and grab rails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Room-specific accessibility</w:t>
      </w:r>
    </w:p>
    <w:p w:rsidR="00DC7013" w:rsidRPr="00974A03" w:rsidRDefault="00DC7013" w:rsidP="00FC2C27">
      <w:pPr>
        <w:spacing w:after="0" w:line="240" w:lineRule="auto"/>
        <w:jc w:val="both"/>
        <w:rPr>
          <w:rFonts w:ascii="Century Gothic" w:hAnsi="Century Gothic"/>
        </w:rPr>
      </w:pP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The main objective of the Rights of Persons with Disability Act 2018 is to provide guidelines to design the most conducive living environments for persons with non-ambulant (chair-bound), semi-ambulant (wheelchair-bound), visual and hearing impairments. Some directions under this Act for room-specific accessibility for kitchens, bathrooms and living areas are:</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Kitchen:</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1.</w:t>
      </w:r>
      <w:r w:rsidRPr="00974A03">
        <w:rPr>
          <w:rFonts w:ascii="Century Gothic" w:hAnsi="Century Gothic"/>
        </w:rPr>
        <w:tab/>
        <w:t>Floor space should include a minimum width of 1.5 m width to allow easy movement of wheelchairs.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2.</w:t>
      </w:r>
      <w:r w:rsidRPr="00974A03">
        <w:rPr>
          <w:rFonts w:ascii="Century Gothic" w:hAnsi="Century Gothic"/>
        </w:rPr>
        <w:tab/>
        <w:t>Worktops, sinks and cooking countertops should be 780-800 mm off the ground. Adjustable countertops are one of the best solutions for households having members who used wheelchairs.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3.</w:t>
      </w:r>
      <w:r w:rsidRPr="00974A03">
        <w:rPr>
          <w:rFonts w:ascii="Century Gothic" w:hAnsi="Century Gothic"/>
        </w:rPr>
        <w:tab/>
        <w:t>A knee room of 700 mm should be provided under the sink.</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4.</w:t>
      </w:r>
      <w:r w:rsidRPr="00974A03">
        <w:rPr>
          <w:rFonts w:ascii="Century Gothic" w:hAnsi="Century Gothic"/>
        </w:rPr>
        <w:tab/>
        <w:t>Pull-out vertical units on both sides of the work centre are desirable.</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5.</w:t>
      </w:r>
      <w:r w:rsidRPr="00974A03">
        <w:rPr>
          <w:rFonts w:ascii="Century Gothic" w:hAnsi="Century Gothic"/>
        </w:rPr>
        <w:tab/>
        <w:t>There must be multiple access points to the kitchen, each equipped with a multi-pole light switch to allow the disabled person to turn the kitchen lights on and off whenever they enter or leave using any of these points.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6.</w:t>
      </w:r>
      <w:r w:rsidRPr="00974A03">
        <w:rPr>
          <w:rFonts w:ascii="Century Gothic" w:hAnsi="Century Gothic"/>
        </w:rPr>
        <w:tab/>
        <w:t>An electric cooktop fitted with staggered burners, which controls the front, will eliminate the need to reach across hot burners.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7.</w:t>
      </w:r>
      <w:r w:rsidRPr="00974A03">
        <w:rPr>
          <w:rFonts w:ascii="Century Gothic" w:hAnsi="Century Gothic"/>
        </w:rPr>
        <w:tab/>
        <w:t>Appliances with touchpad operation are great for people who have limited finger strength and control.</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Bathroom:</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1.</w:t>
      </w:r>
      <w:r w:rsidRPr="00974A03">
        <w:rPr>
          <w:rFonts w:ascii="Century Gothic" w:hAnsi="Century Gothic"/>
        </w:rPr>
        <w:tab/>
        <w:t>The basin should be at a low height with appropriate knee and floor clearance for wheelchair users.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2.</w:t>
      </w:r>
      <w:r w:rsidRPr="00974A03">
        <w:rPr>
          <w:rFonts w:ascii="Century Gothic" w:hAnsi="Century Gothic"/>
        </w:rPr>
        <w:tab/>
        <w:t>Shower cubicles should have wide and high enough seats to facilitate easy transfer by wheelchair users as well as grab rails for easy gripping.</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3.</w:t>
      </w:r>
      <w:r w:rsidRPr="00974A03">
        <w:rPr>
          <w:rFonts w:ascii="Century Gothic" w:hAnsi="Century Gothic"/>
        </w:rPr>
        <w:tab/>
        <w:t>Call buttons or other signal devices such as phone or alert systems must be installed at a height and position easily reachable in an emergency.</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lastRenderedPageBreak/>
        <w:t>4.</w:t>
      </w:r>
      <w:r w:rsidRPr="00974A03">
        <w:rPr>
          <w:rFonts w:ascii="Century Gothic" w:hAnsi="Century Gothic"/>
        </w:rPr>
        <w:tab/>
        <w:t>Shower doors should preferably be of a sliding type. Locks or latches should be openable from the outside in the case of an emergency.</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5.</w:t>
      </w:r>
      <w:r w:rsidRPr="00974A03">
        <w:rPr>
          <w:rFonts w:ascii="Century Gothic" w:hAnsi="Century Gothic"/>
        </w:rPr>
        <w:tab/>
        <w:t>The WC should have upward-folding support bars which are recommended to allow lateral transfer from a wheelchair.</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6.</w:t>
      </w:r>
      <w:r w:rsidRPr="00974A03">
        <w:rPr>
          <w:rFonts w:ascii="Century Gothic" w:hAnsi="Century Gothic"/>
        </w:rPr>
        <w:tab/>
        <w:t>A non-slip floor is one of the most important things to address in the shower to prevent falls. A textured tile or a slatted wood tray over a concrete floor can increase the resistance of the floor.</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7.</w:t>
      </w:r>
      <w:r w:rsidRPr="00974A03">
        <w:rPr>
          <w:rFonts w:ascii="Century Gothic" w:hAnsi="Century Gothic"/>
        </w:rPr>
        <w:tab/>
        <w:t>Motion detector lights can be used for individuals who have trouble accessing light switches.</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Living or dining room:</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1.</w:t>
      </w:r>
      <w:r w:rsidRPr="00974A03">
        <w:rPr>
          <w:rFonts w:ascii="Century Gothic" w:hAnsi="Century Gothic"/>
        </w:rPr>
        <w:tab/>
        <w:t>The living room should have significant entrance points and hallways leading to it.</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2.</w:t>
      </w:r>
      <w:r w:rsidRPr="00974A03">
        <w:rPr>
          <w:rFonts w:ascii="Century Gothic" w:hAnsi="Century Gothic"/>
        </w:rPr>
        <w:tab/>
        <w:t>The electrical outlets must be placed lower in height but not more than 15 inches off the floor.</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3.</w:t>
      </w:r>
      <w:r w:rsidRPr="00974A03">
        <w:rPr>
          <w:rFonts w:ascii="Century Gothic" w:hAnsi="Century Gothic"/>
        </w:rPr>
        <w:tab/>
        <w:t>There should be enough room (1.5 m) for easy movement of wheelchairs around all furniture pieces.</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4.</w:t>
      </w:r>
      <w:r w:rsidRPr="00974A03">
        <w:rPr>
          <w:rFonts w:ascii="Century Gothic" w:hAnsi="Century Gothic"/>
        </w:rPr>
        <w:tab/>
        <w:t>A living and dining room combination is desirable with a 750 mm height for the knees at the table.</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Bedroom:</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1.</w:t>
      </w:r>
      <w:r w:rsidRPr="00974A03">
        <w:rPr>
          <w:rFonts w:ascii="Century Gothic" w:hAnsi="Century Gothic"/>
        </w:rPr>
        <w:tab/>
        <w:t xml:space="preserve">The bed should not be positioned in a corner where two walls meet. Instead, a minimum of 900 mm space should be left for the wheelchair user to transfer to the bed </w:t>
      </w:r>
      <w:proofErr w:type="gramStart"/>
      <w:r w:rsidRPr="00974A03">
        <w:rPr>
          <w:rFonts w:ascii="Century Gothic" w:hAnsi="Century Gothic"/>
        </w:rPr>
        <w:t>themselves</w:t>
      </w:r>
      <w:proofErr w:type="gramEnd"/>
      <w:r w:rsidRPr="00974A03">
        <w:rPr>
          <w:rFonts w:ascii="Century Gothic" w:hAnsi="Century Gothic"/>
        </w:rPr>
        <w:t xml:space="preserve"> or with assistance from a helper.</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2.</w:t>
      </w:r>
      <w:r w:rsidRPr="00974A03">
        <w:rPr>
          <w:rFonts w:ascii="Century Gothic" w:hAnsi="Century Gothic"/>
        </w:rPr>
        <w:tab/>
        <w:t>A wheelchair docking station next to the bed can help keep it steady as the user transfers to the bed.</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3.</w:t>
      </w:r>
      <w:r w:rsidRPr="00974A03">
        <w:rPr>
          <w:rFonts w:ascii="Century Gothic" w:hAnsi="Century Gothic"/>
        </w:rPr>
        <w:tab/>
        <w:t xml:space="preserve">Ceiling lifts attached to a track system that slides </w:t>
      </w:r>
      <w:proofErr w:type="gramStart"/>
      <w:r w:rsidRPr="00974A03">
        <w:rPr>
          <w:rFonts w:ascii="Century Gothic" w:hAnsi="Century Gothic"/>
        </w:rPr>
        <w:t>horizontally,</w:t>
      </w:r>
      <w:proofErr w:type="gramEnd"/>
      <w:r w:rsidRPr="00974A03">
        <w:rPr>
          <w:rFonts w:ascii="Century Gothic" w:hAnsi="Century Gothic"/>
        </w:rPr>
        <w:t xml:space="preserve"> should be fitted in the room, starting at the doorway, leading to the bed.</w:t>
      </w:r>
    </w:p>
    <w:p w:rsidR="00DC7013" w:rsidRPr="00974A03" w:rsidRDefault="00DC7013" w:rsidP="00FC2C27">
      <w:pPr>
        <w:spacing w:after="0" w:line="240" w:lineRule="auto"/>
        <w:ind w:left="426" w:hanging="426"/>
        <w:jc w:val="both"/>
        <w:rPr>
          <w:rFonts w:ascii="Century Gothic" w:hAnsi="Century Gothic"/>
        </w:rPr>
      </w:pPr>
      <w:r w:rsidRPr="00974A03">
        <w:rPr>
          <w:rFonts w:ascii="Century Gothic" w:hAnsi="Century Gothic"/>
        </w:rPr>
        <w:t>4.</w:t>
      </w:r>
      <w:r w:rsidRPr="00974A03">
        <w:rPr>
          <w:rFonts w:ascii="Century Gothic" w:hAnsi="Century Gothic"/>
        </w:rPr>
        <w:tab/>
        <w:t>The closets and drawers must be designed keeping in mind the requirements of the disabled, with D-ring pull handles and lightweight drawers.</w:t>
      </w:r>
    </w:p>
    <w:p w:rsidR="00DC7013" w:rsidRPr="00974A03" w:rsidRDefault="00DC7013" w:rsidP="00FC2C27">
      <w:pPr>
        <w:spacing w:after="0" w:line="240" w:lineRule="auto"/>
        <w:jc w:val="both"/>
        <w:rPr>
          <w:rFonts w:ascii="Century Gothic" w:hAnsi="Century Gothic"/>
        </w:rPr>
      </w:pPr>
      <w:r w:rsidRPr="00974A03">
        <w:rPr>
          <w:rFonts w:ascii="Century Gothic" w:hAnsi="Century Gothic"/>
        </w:rPr>
        <w:t xml:space="preserve"> </w:t>
      </w:r>
    </w:p>
    <w:p w:rsidR="008A3EF7" w:rsidRPr="00EB1CA8" w:rsidRDefault="00EB1CA8" w:rsidP="00FC2C27">
      <w:pPr>
        <w:spacing w:after="0" w:line="240" w:lineRule="auto"/>
        <w:jc w:val="both"/>
        <w:rPr>
          <w:rFonts w:ascii="Century Gothic" w:hAnsi="Century Gothic"/>
          <w:b/>
        </w:rPr>
      </w:pPr>
      <w:r w:rsidRPr="00EB1CA8">
        <w:rPr>
          <w:rFonts w:ascii="Century Gothic" w:hAnsi="Century Gothic"/>
          <w:b/>
        </w:rPr>
        <w:t>LUBRARY</w:t>
      </w:r>
    </w:p>
    <w:p w:rsidR="008A3EF7" w:rsidRPr="00974A03" w:rsidRDefault="008A3EF7" w:rsidP="00FC2C27">
      <w:pPr>
        <w:spacing w:after="0" w:line="240" w:lineRule="auto"/>
        <w:jc w:val="both"/>
        <w:rPr>
          <w:rFonts w:ascii="Century Gothic" w:hAnsi="Century Gothic"/>
        </w:rPr>
      </w:pPr>
    </w:p>
    <w:p w:rsidR="008A3EF7" w:rsidRPr="00974A03" w:rsidRDefault="008A3EF7" w:rsidP="00FC2C27">
      <w:pPr>
        <w:spacing w:after="0" w:line="240" w:lineRule="auto"/>
        <w:jc w:val="both"/>
        <w:rPr>
          <w:rFonts w:ascii="Century Gothic" w:hAnsi="Century Gothic"/>
        </w:rPr>
      </w:pPr>
      <w:r w:rsidRPr="00974A03">
        <w:rPr>
          <w:rFonts w:ascii="Century Gothic" w:hAnsi="Century Gothic"/>
        </w:rPr>
        <w:t xml:space="preserve">A state of the art library </w:t>
      </w:r>
      <w:proofErr w:type="gramStart"/>
      <w:r w:rsidRPr="00974A03">
        <w:rPr>
          <w:rFonts w:ascii="Century Gothic" w:hAnsi="Century Gothic"/>
        </w:rPr>
        <w:t>with  computers</w:t>
      </w:r>
      <w:proofErr w:type="gramEnd"/>
      <w:r w:rsidRPr="00974A03">
        <w:rPr>
          <w:rFonts w:ascii="Century Gothic" w:hAnsi="Century Gothic"/>
        </w:rPr>
        <w:t xml:space="preserve"> and other required audio-visual equipment will be available.  All the content of the library will be </w:t>
      </w:r>
      <w:proofErr w:type="spellStart"/>
      <w:r w:rsidRPr="00974A03">
        <w:rPr>
          <w:rFonts w:ascii="Century Gothic" w:hAnsi="Century Gothic"/>
        </w:rPr>
        <w:t>accessbile</w:t>
      </w:r>
      <w:proofErr w:type="spellEnd"/>
      <w:r w:rsidRPr="00974A03">
        <w:rPr>
          <w:rFonts w:ascii="Century Gothic" w:hAnsi="Century Gothic"/>
        </w:rPr>
        <w:t xml:space="preserve"> for all persons with disabilities.</w:t>
      </w:r>
    </w:p>
    <w:p w:rsidR="008A3EF7" w:rsidRPr="00974A03" w:rsidRDefault="008A3EF7" w:rsidP="00FC2C27">
      <w:pPr>
        <w:spacing w:after="0" w:line="240" w:lineRule="auto"/>
        <w:jc w:val="both"/>
        <w:rPr>
          <w:rFonts w:ascii="Century Gothic" w:hAnsi="Century Gothic"/>
        </w:rPr>
      </w:pPr>
    </w:p>
    <w:p w:rsidR="008A3EF7" w:rsidRPr="00EB1CA8" w:rsidRDefault="00EB1CA8" w:rsidP="00FC2C27">
      <w:pPr>
        <w:spacing w:after="0" w:line="240" w:lineRule="auto"/>
        <w:jc w:val="both"/>
        <w:rPr>
          <w:rFonts w:ascii="Century Gothic" w:hAnsi="Century Gothic"/>
          <w:b/>
        </w:rPr>
      </w:pPr>
      <w:r w:rsidRPr="00EB1CA8">
        <w:rPr>
          <w:rFonts w:ascii="Century Gothic" w:hAnsi="Century Gothic"/>
          <w:b/>
        </w:rPr>
        <w:t xml:space="preserve"> CLASSROOMS</w:t>
      </w:r>
    </w:p>
    <w:p w:rsidR="008A3EF7" w:rsidRPr="00974A03" w:rsidRDefault="008A3EF7" w:rsidP="00FC2C27">
      <w:pPr>
        <w:spacing w:after="0" w:line="240" w:lineRule="auto"/>
        <w:jc w:val="both"/>
        <w:rPr>
          <w:rFonts w:ascii="Century Gothic" w:hAnsi="Century Gothic"/>
        </w:rPr>
      </w:pPr>
    </w:p>
    <w:p w:rsidR="008A3EF7" w:rsidRPr="00974A03" w:rsidRDefault="008A3EF7" w:rsidP="00FC2C27">
      <w:pPr>
        <w:spacing w:after="0" w:line="240" w:lineRule="auto"/>
        <w:jc w:val="both"/>
        <w:rPr>
          <w:rFonts w:ascii="Century Gothic" w:hAnsi="Century Gothic"/>
        </w:rPr>
      </w:pPr>
      <w:r w:rsidRPr="00974A03">
        <w:rPr>
          <w:rFonts w:ascii="Century Gothic" w:hAnsi="Century Gothic"/>
        </w:rPr>
        <w:t xml:space="preserve">The class rooms will be built as per the specifications of Rehabilitation Council of India, </w:t>
      </w:r>
      <w:proofErr w:type="spellStart"/>
      <w:r w:rsidRPr="00974A03">
        <w:rPr>
          <w:rFonts w:ascii="Century Gothic" w:hAnsi="Century Gothic"/>
        </w:rPr>
        <w:t>Minstery</w:t>
      </w:r>
      <w:proofErr w:type="spellEnd"/>
      <w:r w:rsidRPr="00974A03">
        <w:rPr>
          <w:rFonts w:ascii="Century Gothic" w:hAnsi="Century Gothic"/>
        </w:rPr>
        <w:t xml:space="preserve"> of Social Justice and Empowerment, Government of India.</w:t>
      </w:r>
    </w:p>
    <w:p w:rsidR="008A3EF7" w:rsidRPr="00974A03" w:rsidRDefault="008A3EF7" w:rsidP="00FC2C27">
      <w:pPr>
        <w:spacing w:after="0" w:line="240" w:lineRule="auto"/>
        <w:jc w:val="both"/>
        <w:rPr>
          <w:rFonts w:ascii="Century Gothic" w:hAnsi="Century Gothic"/>
        </w:rPr>
      </w:pPr>
    </w:p>
    <w:p w:rsidR="008A3EF7" w:rsidRPr="00EB1CA8" w:rsidRDefault="00EB1CA8" w:rsidP="00FC2C27">
      <w:pPr>
        <w:spacing w:after="0" w:line="240" w:lineRule="auto"/>
        <w:jc w:val="both"/>
        <w:rPr>
          <w:rFonts w:ascii="Century Gothic" w:hAnsi="Century Gothic"/>
          <w:b/>
        </w:rPr>
      </w:pPr>
      <w:r w:rsidRPr="00EB1CA8">
        <w:rPr>
          <w:rFonts w:ascii="Century Gothic" w:hAnsi="Century Gothic"/>
          <w:b/>
        </w:rPr>
        <w:t>DAY-BOARDING SCHOOL</w:t>
      </w:r>
    </w:p>
    <w:p w:rsidR="008A3EF7" w:rsidRPr="00974A03" w:rsidRDefault="008A3EF7" w:rsidP="00FC2C27">
      <w:pPr>
        <w:spacing w:after="0" w:line="240" w:lineRule="auto"/>
        <w:jc w:val="both"/>
        <w:rPr>
          <w:rFonts w:ascii="Century Gothic" w:hAnsi="Century Gothic"/>
        </w:rPr>
      </w:pPr>
    </w:p>
    <w:p w:rsidR="008A3EF7" w:rsidRPr="00974A03" w:rsidRDefault="008A3EF7" w:rsidP="00FC2C27">
      <w:pPr>
        <w:jc w:val="both"/>
        <w:rPr>
          <w:rFonts w:ascii="Century Gothic" w:hAnsi="Century Gothic"/>
          <w:sz w:val="24"/>
          <w:szCs w:val="24"/>
        </w:rPr>
      </w:pPr>
      <w:proofErr w:type="gramStart"/>
      <w:r w:rsidRPr="00974A03">
        <w:rPr>
          <w:rFonts w:ascii="Century Gothic" w:hAnsi="Century Gothic"/>
        </w:rPr>
        <w:t>A</w:t>
      </w:r>
      <w:proofErr w:type="gramEnd"/>
      <w:r w:rsidRPr="00974A03">
        <w:rPr>
          <w:rFonts w:ascii="Century Gothic" w:hAnsi="Century Gothic"/>
        </w:rPr>
        <w:t xml:space="preserve"> inclusive Day-boarding school will be built with all accessible features to meet the requirements of teaching and learning for the students with and without disabilities from the nearby villages.  The school will have </w:t>
      </w:r>
      <w:proofErr w:type="spellStart"/>
      <w:r w:rsidRPr="00974A03">
        <w:rPr>
          <w:rFonts w:ascii="Century Gothic" w:hAnsi="Century Gothic"/>
        </w:rPr>
        <w:t>p</w:t>
      </w:r>
      <w:r w:rsidRPr="00974A03">
        <w:rPr>
          <w:rFonts w:ascii="Century Gothic" w:hAnsi="Century Gothic"/>
          <w:sz w:val="24"/>
          <w:szCs w:val="24"/>
        </w:rPr>
        <w:t>ne</w:t>
      </w:r>
      <w:proofErr w:type="spellEnd"/>
      <w:r w:rsidRPr="00974A03">
        <w:rPr>
          <w:rFonts w:ascii="Century Gothic" w:hAnsi="Century Gothic"/>
          <w:sz w:val="24"/>
          <w:szCs w:val="24"/>
        </w:rPr>
        <w:t xml:space="preserve"> IT Room, and Multi-Purpose </w:t>
      </w:r>
      <w:proofErr w:type="gramStart"/>
      <w:r w:rsidRPr="00974A03">
        <w:rPr>
          <w:rFonts w:ascii="Century Gothic" w:hAnsi="Century Gothic"/>
          <w:sz w:val="24"/>
          <w:szCs w:val="24"/>
        </w:rPr>
        <w:lastRenderedPageBreak/>
        <w:t>Hall  and</w:t>
      </w:r>
      <w:proofErr w:type="gramEnd"/>
      <w:r w:rsidRPr="00974A03">
        <w:rPr>
          <w:rFonts w:ascii="Century Gothic" w:hAnsi="Century Gothic"/>
          <w:sz w:val="24"/>
          <w:szCs w:val="24"/>
        </w:rPr>
        <w:t xml:space="preserve"> office of Principal and other staff, washrooms,  etc</w:t>
      </w:r>
      <w:r w:rsidRPr="00974A03">
        <w:rPr>
          <w:rFonts w:ascii="Century Gothic" w:hAnsi="Century Gothic"/>
          <w:sz w:val="24"/>
          <w:szCs w:val="24"/>
        </w:rPr>
        <w:t>. as per the specifications of the competent authorities.</w:t>
      </w:r>
    </w:p>
    <w:p w:rsidR="008A3EF7" w:rsidRPr="00974A03" w:rsidRDefault="008A3EF7" w:rsidP="00FC2C27">
      <w:pPr>
        <w:spacing w:after="0" w:line="240" w:lineRule="auto"/>
        <w:jc w:val="both"/>
        <w:rPr>
          <w:rFonts w:ascii="Century Gothic" w:hAnsi="Century Gothic"/>
          <w:b/>
        </w:rPr>
      </w:pPr>
      <w:r w:rsidRPr="00974A03">
        <w:rPr>
          <w:rFonts w:ascii="Century Gothic" w:hAnsi="Century Gothic"/>
          <w:b/>
        </w:rPr>
        <w:t>THERAPY CENTRE</w:t>
      </w:r>
    </w:p>
    <w:p w:rsidR="008A3EF7" w:rsidRPr="00974A03" w:rsidRDefault="008A3EF7" w:rsidP="00FC2C27">
      <w:pPr>
        <w:spacing w:after="0" w:line="240" w:lineRule="auto"/>
        <w:jc w:val="both"/>
        <w:rPr>
          <w:rFonts w:ascii="Century Gothic" w:hAnsi="Century Gothic"/>
        </w:rPr>
      </w:pPr>
    </w:p>
    <w:p w:rsidR="008A3EF7" w:rsidRPr="00974A03" w:rsidRDefault="008A3EF7" w:rsidP="00FC2C27">
      <w:pPr>
        <w:jc w:val="both"/>
        <w:rPr>
          <w:rFonts w:ascii="Century Gothic" w:hAnsi="Century Gothic"/>
          <w:sz w:val="24"/>
          <w:szCs w:val="24"/>
        </w:rPr>
      </w:pPr>
      <w:r w:rsidRPr="00974A03">
        <w:rPr>
          <w:rFonts w:ascii="Century Gothic" w:hAnsi="Century Gothic"/>
          <w:sz w:val="24"/>
          <w:szCs w:val="24"/>
        </w:rPr>
        <w:t>A state-of-the-art therapy centre with all therapies will be available within the</w:t>
      </w:r>
      <w:r w:rsidRPr="00974A03">
        <w:rPr>
          <w:rFonts w:ascii="Century Gothic" w:hAnsi="Century Gothic"/>
          <w:sz w:val="24"/>
          <w:szCs w:val="24"/>
        </w:rPr>
        <w:t xml:space="preserve"> above mentioned proposed centre</w:t>
      </w:r>
      <w:r w:rsidRPr="00974A03">
        <w:rPr>
          <w:rFonts w:ascii="Century Gothic" w:hAnsi="Century Gothic"/>
          <w:sz w:val="24"/>
          <w:szCs w:val="24"/>
        </w:rPr>
        <w:t xml:space="preserve"> for the persons/employees with and without disabilities  </w:t>
      </w:r>
    </w:p>
    <w:p w:rsidR="008A3EF7" w:rsidRPr="00974A03" w:rsidRDefault="008A3EF7" w:rsidP="00FC2C27">
      <w:pPr>
        <w:jc w:val="both"/>
        <w:rPr>
          <w:rFonts w:ascii="Century Gothic" w:hAnsi="Century Gothic"/>
          <w:sz w:val="24"/>
          <w:szCs w:val="24"/>
        </w:rPr>
      </w:pPr>
      <w:r w:rsidRPr="00974A03">
        <w:rPr>
          <w:rFonts w:ascii="Century Gothic" w:hAnsi="Century Gothic"/>
          <w:sz w:val="24"/>
          <w:szCs w:val="24"/>
        </w:rPr>
        <w:t>Later on, the therapy centre will be made available to the persons/children with disabilities in the nearby vicinity</w:t>
      </w:r>
    </w:p>
    <w:p w:rsidR="008A3EF7" w:rsidRPr="00974A03" w:rsidRDefault="008A3EF7" w:rsidP="00FC2C27">
      <w:pPr>
        <w:jc w:val="both"/>
        <w:rPr>
          <w:rFonts w:ascii="Century Gothic" w:hAnsi="Century Gothic"/>
          <w:sz w:val="24"/>
          <w:szCs w:val="24"/>
        </w:rPr>
      </w:pPr>
      <w:r w:rsidRPr="00974A03">
        <w:rPr>
          <w:rFonts w:ascii="Century Gothic" w:hAnsi="Century Gothic"/>
          <w:sz w:val="24"/>
          <w:szCs w:val="24"/>
        </w:rPr>
        <w:t>The proposed centre will make available doctor(s), para-medical staff whole and part-time.  The centre will make all arrangements with the nearby hospitals in case of emergency.  Regular visit of the doctors will also be arranged regularly</w:t>
      </w:r>
    </w:p>
    <w:p w:rsidR="008A3EF7" w:rsidRPr="00974A03" w:rsidRDefault="008A3EF7" w:rsidP="00FC2C27">
      <w:pPr>
        <w:spacing w:after="0" w:line="240" w:lineRule="auto"/>
        <w:jc w:val="both"/>
        <w:rPr>
          <w:rFonts w:ascii="Century Gothic" w:hAnsi="Century Gothic"/>
        </w:rPr>
      </w:pPr>
      <w:r w:rsidRPr="00974A03">
        <w:rPr>
          <w:rFonts w:ascii="Century Gothic" w:hAnsi="Century Gothic"/>
          <w:sz w:val="24"/>
          <w:szCs w:val="24"/>
        </w:rPr>
        <w:t>The centre will provide facilities of all kinds of therapists to meet the need of persons with disabilities.   Wherever required one to one therapist will be made available</w:t>
      </w:r>
    </w:p>
    <w:p w:rsidR="008A3EF7" w:rsidRPr="00974A03" w:rsidRDefault="008A3EF7" w:rsidP="00FC2C27">
      <w:pPr>
        <w:spacing w:after="0" w:line="240" w:lineRule="auto"/>
        <w:jc w:val="both"/>
        <w:rPr>
          <w:rFonts w:ascii="Century Gothic" w:hAnsi="Century Gothic"/>
        </w:rPr>
      </w:pPr>
    </w:p>
    <w:p w:rsidR="00974A03" w:rsidRPr="00974A03" w:rsidRDefault="00974A03" w:rsidP="00FC2C27">
      <w:pPr>
        <w:spacing w:after="0" w:line="240" w:lineRule="auto"/>
        <w:jc w:val="both"/>
        <w:rPr>
          <w:rFonts w:ascii="Century Gothic" w:hAnsi="Century Gothic"/>
          <w:b/>
          <w:sz w:val="24"/>
          <w:szCs w:val="24"/>
        </w:rPr>
      </w:pPr>
      <w:r w:rsidRPr="00974A03">
        <w:rPr>
          <w:rFonts w:ascii="Century Gothic" w:hAnsi="Century Gothic"/>
          <w:b/>
          <w:sz w:val="24"/>
          <w:szCs w:val="24"/>
        </w:rPr>
        <w:t xml:space="preserve">INCOME GENERATING PROGRAMMES </w:t>
      </w:r>
    </w:p>
    <w:p w:rsidR="00974A03" w:rsidRPr="00974A03" w:rsidRDefault="00974A03" w:rsidP="00FC2C27">
      <w:pPr>
        <w:spacing w:after="0" w:line="240" w:lineRule="auto"/>
        <w:jc w:val="both"/>
        <w:rPr>
          <w:rFonts w:ascii="Century Gothic" w:hAnsi="Century Gothic"/>
          <w:b/>
          <w:sz w:val="24"/>
          <w:szCs w:val="24"/>
        </w:rPr>
      </w:pPr>
    </w:p>
    <w:p w:rsidR="00974A03" w:rsidRPr="00EB1CA8" w:rsidRDefault="00974A03" w:rsidP="00FC2C27">
      <w:pPr>
        <w:spacing w:after="0" w:line="240" w:lineRule="auto"/>
        <w:jc w:val="both"/>
        <w:rPr>
          <w:rFonts w:ascii="Century Gothic" w:hAnsi="Century Gothic"/>
          <w:sz w:val="24"/>
          <w:szCs w:val="24"/>
        </w:rPr>
      </w:pPr>
      <w:r w:rsidRPr="00EB1CA8">
        <w:rPr>
          <w:rFonts w:ascii="Century Gothic" w:hAnsi="Century Gothic"/>
          <w:sz w:val="24"/>
          <w:szCs w:val="24"/>
        </w:rPr>
        <w:t>Various income generating programmes will be undertaken by the centre to meet the day-to-day expenses of the proposed centre.</w:t>
      </w:r>
    </w:p>
    <w:p w:rsidR="00974A03" w:rsidRPr="00974A03" w:rsidRDefault="00974A03" w:rsidP="00FC2C27">
      <w:pPr>
        <w:spacing w:after="0" w:line="240" w:lineRule="auto"/>
        <w:jc w:val="both"/>
        <w:rPr>
          <w:rFonts w:ascii="Century Gothic" w:hAnsi="Century Gothic"/>
          <w:b/>
          <w:sz w:val="24"/>
          <w:szCs w:val="24"/>
        </w:rPr>
      </w:pPr>
    </w:p>
    <w:p w:rsidR="00974A03" w:rsidRPr="00EB1CA8" w:rsidRDefault="00974A03" w:rsidP="00FC2C27">
      <w:pPr>
        <w:spacing w:after="0" w:line="240" w:lineRule="auto"/>
        <w:jc w:val="both"/>
        <w:rPr>
          <w:rFonts w:ascii="Century Gothic" w:hAnsi="Century Gothic"/>
          <w:sz w:val="24"/>
          <w:szCs w:val="24"/>
        </w:rPr>
      </w:pPr>
      <w:r w:rsidRPr="00EB1CA8">
        <w:rPr>
          <w:rFonts w:ascii="Century Gothic" w:hAnsi="Century Gothic"/>
          <w:sz w:val="24"/>
          <w:szCs w:val="24"/>
        </w:rPr>
        <w:t>TRAINING COM PRODUCTION CENTRE</w:t>
      </w:r>
    </w:p>
    <w:p w:rsidR="00974A03" w:rsidRPr="00974A03" w:rsidRDefault="00974A03" w:rsidP="00FC2C27">
      <w:pPr>
        <w:spacing w:after="0" w:line="240" w:lineRule="auto"/>
        <w:jc w:val="both"/>
        <w:rPr>
          <w:rFonts w:ascii="Century Gothic" w:hAnsi="Century Gothic"/>
          <w:b/>
          <w:sz w:val="24"/>
          <w:szCs w:val="24"/>
        </w:rPr>
      </w:pPr>
    </w:p>
    <w:p w:rsidR="00974A03" w:rsidRPr="00974A03" w:rsidRDefault="00974A03" w:rsidP="00FC2C27">
      <w:pPr>
        <w:pStyle w:val="ListParagraph"/>
        <w:numPr>
          <w:ilvl w:val="0"/>
          <w:numId w:val="4"/>
        </w:numPr>
        <w:spacing w:after="0" w:line="240" w:lineRule="auto"/>
        <w:jc w:val="both"/>
        <w:rPr>
          <w:rFonts w:ascii="Century Gothic" w:hAnsi="Century Gothic"/>
          <w:sz w:val="24"/>
          <w:szCs w:val="24"/>
        </w:rPr>
      </w:pPr>
      <w:r w:rsidRPr="00974A03">
        <w:rPr>
          <w:rFonts w:ascii="Century Gothic" w:hAnsi="Century Gothic"/>
          <w:sz w:val="24"/>
          <w:szCs w:val="24"/>
        </w:rPr>
        <w:t xml:space="preserve">The proposed centre will start a food processing unit or any small scale unit depending upon the requirement of the areas where land will be available and will employ the selected and required number of adults with and without disabilities from the area where centre will be located.  </w:t>
      </w:r>
    </w:p>
    <w:p w:rsidR="00974A03" w:rsidRPr="00974A03" w:rsidRDefault="00974A03" w:rsidP="00FC2C27">
      <w:pPr>
        <w:pStyle w:val="ListParagraph"/>
        <w:numPr>
          <w:ilvl w:val="0"/>
          <w:numId w:val="4"/>
        </w:numPr>
        <w:spacing w:after="0" w:line="240" w:lineRule="auto"/>
        <w:jc w:val="both"/>
        <w:rPr>
          <w:rFonts w:ascii="Century Gothic" w:hAnsi="Century Gothic"/>
          <w:sz w:val="24"/>
          <w:szCs w:val="24"/>
        </w:rPr>
      </w:pPr>
      <w:r w:rsidRPr="00974A03">
        <w:rPr>
          <w:rFonts w:ascii="Century Gothic" w:hAnsi="Century Gothic"/>
          <w:sz w:val="24"/>
          <w:szCs w:val="24"/>
        </w:rPr>
        <w:t xml:space="preserve">Training will be provided to the selected required adults with and without disabilities from the Government approved training centres </w:t>
      </w:r>
    </w:p>
    <w:p w:rsidR="00974A03" w:rsidRPr="00974A03" w:rsidRDefault="00974A03" w:rsidP="00FC2C27">
      <w:pPr>
        <w:pStyle w:val="ListParagraph"/>
        <w:numPr>
          <w:ilvl w:val="0"/>
          <w:numId w:val="4"/>
        </w:numPr>
        <w:spacing w:after="0" w:line="240" w:lineRule="auto"/>
        <w:jc w:val="both"/>
        <w:rPr>
          <w:rFonts w:ascii="Century Gothic" w:hAnsi="Century Gothic"/>
          <w:sz w:val="24"/>
          <w:szCs w:val="24"/>
        </w:rPr>
      </w:pPr>
      <w:r w:rsidRPr="00974A03">
        <w:rPr>
          <w:rFonts w:ascii="Century Gothic" w:hAnsi="Century Gothic"/>
          <w:sz w:val="24"/>
          <w:szCs w:val="24"/>
        </w:rPr>
        <w:t xml:space="preserve">The proposed centre will finalize the product(s) to be produced in collaboration with the  prospective manufacturing unit/organization and MSME </w:t>
      </w:r>
    </w:p>
    <w:p w:rsidR="00974A03" w:rsidRPr="00974A03" w:rsidRDefault="00974A03" w:rsidP="00FC2C27">
      <w:pPr>
        <w:pStyle w:val="ListParagraph"/>
        <w:numPr>
          <w:ilvl w:val="0"/>
          <w:numId w:val="4"/>
        </w:numPr>
        <w:spacing w:after="0" w:line="240" w:lineRule="auto"/>
        <w:jc w:val="both"/>
        <w:rPr>
          <w:rFonts w:ascii="Century Gothic" w:hAnsi="Century Gothic"/>
          <w:sz w:val="24"/>
          <w:szCs w:val="24"/>
        </w:rPr>
      </w:pPr>
      <w:r w:rsidRPr="00974A03">
        <w:rPr>
          <w:rFonts w:ascii="Century Gothic" w:hAnsi="Century Gothic"/>
          <w:sz w:val="24"/>
          <w:szCs w:val="24"/>
        </w:rPr>
        <w:t xml:space="preserve">The proposed centre will install similar machinery as per specifications provided by the manufacturing unit/organization to maintain similar quality and hygiene of the product </w:t>
      </w:r>
    </w:p>
    <w:p w:rsidR="00974A03" w:rsidRPr="00974A03" w:rsidRDefault="00974A03" w:rsidP="00FC2C27">
      <w:pPr>
        <w:pStyle w:val="ListParagraph"/>
        <w:numPr>
          <w:ilvl w:val="0"/>
          <w:numId w:val="4"/>
        </w:numPr>
        <w:spacing w:after="0" w:line="240" w:lineRule="auto"/>
        <w:jc w:val="both"/>
        <w:rPr>
          <w:rFonts w:ascii="Century Gothic" w:hAnsi="Century Gothic"/>
          <w:b/>
          <w:sz w:val="24"/>
          <w:szCs w:val="24"/>
        </w:rPr>
      </w:pPr>
      <w:r w:rsidRPr="00974A03">
        <w:rPr>
          <w:rFonts w:ascii="Century Gothic" w:hAnsi="Century Gothic"/>
          <w:sz w:val="24"/>
          <w:szCs w:val="24"/>
        </w:rPr>
        <w:t>The centre will be equipped with modern assistive technology, ICTs and accessible workstations</w:t>
      </w:r>
    </w:p>
    <w:p w:rsidR="00974A03" w:rsidRPr="00974A03" w:rsidRDefault="00974A03" w:rsidP="00FC2C27">
      <w:pPr>
        <w:spacing w:after="0" w:line="240" w:lineRule="auto"/>
        <w:jc w:val="both"/>
        <w:rPr>
          <w:rFonts w:ascii="Century Gothic" w:hAnsi="Century Gothic"/>
          <w:sz w:val="24"/>
          <w:szCs w:val="24"/>
        </w:rPr>
      </w:pPr>
    </w:p>
    <w:p w:rsidR="008A3EF7" w:rsidRPr="00974A03" w:rsidRDefault="008A3EF7" w:rsidP="00FC2C27">
      <w:pPr>
        <w:spacing w:after="0" w:line="240" w:lineRule="auto"/>
        <w:jc w:val="both"/>
        <w:rPr>
          <w:rFonts w:ascii="Century Gothic" w:hAnsi="Century Gothic"/>
          <w:sz w:val="24"/>
          <w:szCs w:val="24"/>
        </w:rPr>
      </w:pPr>
      <w:r w:rsidRPr="00974A03">
        <w:rPr>
          <w:rFonts w:ascii="Century Gothic" w:hAnsi="Century Gothic"/>
          <w:sz w:val="24"/>
          <w:szCs w:val="24"/>
        </w:rPr>
        <w:t>VOCATIONAL COURSE-CUM PRODUCTION UNIT OF ASSISTIVE TECHNOLOGY LIKE WHEEL CHAIRS, CRUTCHES ETC</w:t>
      </w:r>
      <w:r w:rsidRPr="00974A03">
        <w:rPr>
          <w:rFonts w:ascii="Century Gothic" w:hAnsi="Century Gothic"/>
          <w:sz w:val="24"/>
          <w:szCs w:val="24"/>
        </w:rPr>
        <w:t>. will be built to provide training and employment to the persons with disabilities staying at the centre and/or from the nearby villages.</w:t>
      </w:r>
    </w:p>
    <w:p w:rsidR="008A3EF7" w:rsidRPr="00974A03" w:rsidRDefault="008A3EF7" w:rsidP="00FC2C27">
      <w:pPr>
        <w:spacing w:after="0" w:line="240" w:lineRule="auto"/>
        <w:jc w:val="both"/>
        <w:rPr>
          <w:rFonts w:ascii="Century Gothic" w:hAnsi="Century Gothic"/>
          <w:sz w:val="24"/>
          <w:szCs w:val="24"/>
        </w:rPr>
      </w:pPr>
    </w:p>
    <w:p w:rsidR="008A3EF7" w:rsidRPr="00974A03" w:rsidRDefault="008A3EF7" w:rsidP="00FC2C27">
      <w:pPr>
        <w:spacing w:after="0" w:line="240" w:lineRule="auto"/>
        <w:jc w:val="both"/>
        <w:rPr>
          <w:rFonts w:ascii="Century Gothic" w:hAnsi="Century Gothic"/>
        </w:rPr>
      </w:pPr>
      <w:r w:rsidRPr="00974A03">
        <w:rPr>
          <w:rFonts w:ascii="Century Gothic" w:hAnsi="Century Gothic"/>
          <w:sz w:val="24"/>
          <w:szCs w:val="24"/>
        </w:rPr>
        <w:t xml:space="preserve">The </w:t>
      </w:r>
      <w:proofErr w:type="spellStart"/>
      <w:r w:rsidRPr="00974A03">
        <w:rPr>
          <w:rFonts w:ascii="Century Gothic" w:hAnsi="Century Gothic"/>
          <w:sz w:val="24"/>
          <w:szCs w:val="24"/>
        </w:rPr>
        <w:t>crnter</w:t>
      </w:r>
      <w:proofErr w:type="spellEnd"/>
      <w:r w:rsidRPr="00974A03">
        <w:rPr>
          <w:rFonts w:ascii="Century Gothic" w:hAnsi="Century Gothic"/>
          <w:sz w:val="24"/>
          <w:szCs w:val="24"/>
        </w:rPr>
        <w:t xml:space="preserve"> will also undertake study to identify other vocational opportunities </w:t>
      </w:r>
      <w:r w:rsidR="00974A03" w:rsidRPr="00974A03">
        <w:rPr>
          <w:rFonts w:ascii="Century Gothic" w:hAnsi="Century Gothic"/>
          <w:sz w:val="24"/>
          <w:szCs w:val="24"/>
        </w:rPr>
        <w:t>with consultation with the Panchayat and other government officials and persons with disabilities.  Training will be provided to all concerned persons with disabilities based on the training module approved by the Government of India.</w:t>
      </w:r>
    </w:p>
    <w:p w:rsidR="008A3EF7" w:rsidRPr="00974A03" w:rsidRDefault="008A3EF7" w:rsidP="00FC2C27">
      <w:pPr>
        <w:spacing w:after="0" w:line="240" w:lineRule="auto"/>
        <w:jc w:val="both"/>
        <w:rPr>
          <w:rFonts w:ascii="Century Gothic" w:hAnsi="Century Gothic"/>
        </w:rPr>
      </w:pPr>
    </w:p>
    <w:p w:rsidR="00974A03" w:rsidRPr="00EB1CA8" w:rsidRDefault="00974A03" w:rsidP="00FC2C27">
      <w:pPr>
        <w:spacing w:after="0" w:line="240" w:lineRule="auto"/>
        <w:jc w:val="both"/>
        <w:rPr>
          <w:rFonts w:ascii="Century Gothic" w:hAnsi="Century Gothic"/>
          <w:sz w:val="24"/>
          <w:szCs w:val="24"/>
        </w:rPr>
      </w:pPr>
      <w:r w:rsidRPr="00EB1CA8">
        <w:rPr>
          <w:rFonts w:ascii="Century Gothic" w:hAnsi="Century Gothic"/>
          <w:sz w:val="24"/>
          <w:szCs w:val="24"/>
        </w:rPr>
        <w:t xml:space="preserve">The centre will also built </w:t>
      </w:r>
      <w:r w:rsidRPr="00EB1CA8">
        <w:rPr>
          <w:rFonts w:ascii="Century Gothic" w:hAnsi="Century Gothic"/>
          <w:sz w:val="24"/>
          <w:szCs w:val="24"/>
        </w:rPr>
        <w:t>CONFERENCE-CUM, CONFERENCE ROOMS, OFFICE AND ALLIED SERVICES</w:t>
      </w:r>
      <w:r w:rsidRPr="00EB1CA8">
        <w:rPr>
          <w:rFonts w:ascii="Century Gothic" w:hAnsi="Century Gothic"/>
          <w:sz w:val="24"/>
          <w:szCs w:val="24"/>
        </w:rPr>
        <w:t xml:space="preserve"> to meet the organization of National and International residential conferences, workshop and any other event in the interest of the community. </w:t>
      </w:r>
    </w:p>
    <w:p w:rsidR="00974A03" w:rsidRPr="00EB1CA8" w:rsidRDefault="00974A03" w:rsidP="00FC2C27">
      <w:pPr>
        <w:spacing w:after="0" w:line="240" w:lineRule="auto"/>
        <w:jc w:val="both"/>
        <w:rPr>
          <w:rFonts w:ascii="Century Gothic" w:hAnsi="Century Gothic"/>
          <w:sz w:val="24"/>
          <w:szCs w:val="24"/>
        </w:rPr>
      </w:pPr>
    </w:p>
    <w:p w:rsidR="00974A03" w:rsidRPr="00EB1CA8" w:rsidRDefault="00974A03" w:rsidP="00FC2C27">
      <w:pPr>
        <w:jc w:val="both"/>
        <w:rPr>
          <w:rFonts w:ascii="Century Gothic" w:hAnsi="Century Gothic"/>
          <w:b/>
          <w:sz w:val="24"/>
          <w:szCs w:val="24"/>
        </w:rPr>
      </w:pPr>
      <w:r w:rsidRPr="00EB1CA8">
        <w:rPr>
          <w:rFonts w:ascii="Century Gothic" w:hAnsi="Century Gothic"/>
          <w:b/>
          <w:sz w:val="24"/>
          <w:szCs w:val="24"/>
        </w:rPr>
        <w:t>RESIDENTIAL UNIT</w:t>
      </w:r>
    </w:p>
    <w:p w:rsidR="00EE2684" w:rsidRPr="00974A03" w:rsidRDefault="00974A03" w:rsidP="00FC2C27">
      <w:pPr>
        <w:jc w:val="both"/>
        <w:rPr>
          <w:rFonts w:ascii="Century Gothic" w:hAnsi="Century Gothic"/>
          <w:sz w:val="24"/>
          <w:szCs w:val="24"/>
        </w:rPr>
      </w:pPr>
      <w:r w:rsidRPr="00974A03">
        <w:rPr>
          <w:rFonts w:ascii="Century Gothic" w:hAnsi="Century Gothic"/>
          <w:sz w:val="24"/>
          <w:szCs w:val="24"/>
        </w:rPr>
        <w:t xml:space="preserve">The residential unit for 25 adults with disabilities will be constructed </w:t>
      </w:r>
      <w:r w:rsidRPr="00974A03">
        <w:rPr>
          <w:rFonts w:ascii="Century Gothic" w:hAnsi="Century Gothic"/>
          <w:sz w:val="24"/>
          <w:szCs w:val="24"/>
        </w:rPr>
        <w:t xml:space="preserve">initially </w:t>
      </w:r>
      <w:r w:rsidRPr="00974A03">
        <w:rPr>
          <w:rFonts w:ascii="Century Gothic" w:hAnsi="Century Gothic"/>
          <w:sz w:val="24"/>
          <w:szCs w:val="24"/>
        </w:rPr>
        <w:t xml:space="preserve">for a long and permanent stay. </w:t>
      </w:r>
      <w:r w:rsidRPr="00974A03">
        <w:rPr>
          <w:rFonts w:ascii="Century Gothic" w:hAnsi="Century Gothic"/>
          <w:sz w:val="24"/>
          <w:szCs w:val="24"/>
        </w:rPr>
        <w:t xml:space="preserve"> In </w:t>
      </w:r>
      <w:proofErr w:type="spellStart"/>
      <w:r w:rsidRPr="00974A03">
        <w:rPr>
          <w:rFonts w:ascii="Century Gothic" w:hAnsi="Century Gothic"/>
          <w:sz w:val="24"/>
          <w:szCs w:val="24"/>
        </w:rPr>
        <w:t>futute</w:t>
      </w:r>
      <w:proofErr w:type="spellEnd"/>
      <w:r w:rsidRPr="00974A03">
        <w:rPr>
          <w:rFonts w:ascii="Century Gothic" w:hAnsi="Century Gothic"/>
          <w:sz w:val="24"/>
          <w:szCs w:val="24"/>
        </w:rPr>
        <w:t xml:space="preserve"> we will increase the </w:t>
      </w:r>
      <w:proofErr w:type="gramStart"/>
      <w:r w:rsidRPr="00974A03">
        <w:rPr>
          <w:rFonts w:ascii="Century Gothic" w:hAnsi="Century Gothic"/>
          <w:sz w:val="24"/>
          <w:szCs w:val="24"/>
        </w:rPr>
        <w:t>units</w:t>
      </w:r>
      <w:proofErr w:type="gramEnd"/>
      <w:r w:rsidRPr="00974A03">
        <w:rPr>
          <w:rFonts w:ascii="Century Gothic" w:hAnsi="Century Gothic"/>
          <w:sz w:val="24"/>
          <w:szCs w:val="24"/>
        </w:rPr>
        <w:t xml:space="preserve"> </w:t>
      </w:r>
      <w:proofErr w:type="spellStart"/>
      <w:r w:rsidRPr="00974A03">
        <w:rPr>
          <w:rFonts w:ascii="Century Gothic" w:hAnsi="Century Gothic"/>
          <w:sz w:val="24"/>
          <w:szCs w:val="24"/>
        </w:rPr>
        <w:t>upto</w:t>
      </w:r>
      <w:proofErr w:type="spellEnd"/>
      <w:r w:rsidRPr="00974A03">
        <w:rPr>
          <w:rFonts w:ascii="Century Gothic" w:hAnsi="Century Gothic"/>
          <w:sz w:val="24"/>
          <w:szCs w:val="24"/>
        </w:rPr>
        <w:t xml:space="preserve"> 75.</w:t>
      </w:r>
    </w:p>
    <w:sectPr w:rsidR="00EE2684" w:rsidRPr="00974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D7D"/>
    <w:multiLevelType w:val="hybridMultilevel"/>
    <w:tmpl w:val="E682B0C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9744A7C"/>
    <w:multiLevelType w:val="hybridMultilevel"/>
    <w:tmpl w:val="918E80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333B1668"/>
    <w:multiLevelType w:val="hybridMultilevel"/>
    <w:tmpl w:val="80F484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4B717BD0"/>
    <w:multiLevelType w:val="hybridMultilevel"/>
    <w:tmpl w:val="49B417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A9C7ABF"/>
    <w:multiLevelType w:val="hybridMultilevel"/>
    <w:tmpl w:val="7C2286FC"/>
    <w:lvl w:ilvl="0" w:tplc="C2EEBE5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1tzA2Mzc1NjK2NDZQ0lEKTi0uzszPAykwrgUA2SbqEiwAAAA="/>
  </w:docVars>
  <w:rsids>
    <w:rsidRoot w:val="00DC7013"/>
    <w:rsid w:val="002C48E6"/>
    <w:rsid w:val="004377BF"/>
    <w:rsid w:val="004D273A"/>
    <w:rsid w:val="00830ABE"/>
    <w:rsid w:val="008A3EF7"/>
    <w:rsid w:val="00974A03"/>
    <w:rsid w:val="00DC7013"/>
    <w:rsid w:val="00EB1CA8"/>
    <w:rsid w:val="00FC2C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13"/>
    <w:pPr>
      <w:ind w:left="720"/>
      <w:contextualSpacing/>
    </w:pPr>
  </w:style>
  <w:style w:type="table" w:styleId="TableGrid">
    <w:name w:val="Table Grid"/>
    <w:basedOn w:val="TableNormal"/>
    <w:uiPriority w:val="59"/>
    <w:rsid w:val="00DC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13"/>
    <w:pPr>
      <w:ind w:left="720"/>
      <w:contextualSpacing/>
    </w:pPr>
  </w:style>
  <w:style w:type="table" w:styleId="TableGrid">
    <w:name w:val="Table Grid"/>
    <w:basedOn w:val="TableNormal"/>
    <w:uiPriority w:val="59"/>
    <w:rsid w:val="00DC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B58F-E033-4FB1-9864-85F35F9A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Kapoor</dc:creator>
  <cp:lastModifiedBy>Satish Kapoor</cp:lastModifiedBy>
  <cp:revision>3</cp:revision>
  <cp:lastPrinted>2021-08-17T18:00:00Z</cp:lastPrinted>
  <dcterms:created xsi:type="dcterms:W3CDTF">2021-08-17T17:25:00Z</dcterms:created>
  <dcterms:modified xsi:type="dcterms:W3CDTF">2021-08-17T18:21:00Z</dcterms:modified>
</cp:coreProperties>
</file>